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818" w:rsidRDefault="00280F91" w:rsidP="00311A59">
      <w:r w:rsidRPr="003E338C">
        <w:rPr>
          <w:b/>
        </w:rPr>
        <w:t>1000 Word Critical Essay</w:t>
      </w:r>
      <w:r w:rsidRPr="003E338C">
        <w:rPr>
          <w:b/>
        </w:rPr>
        <w:br/>
        <w:t>Fall 2016</w:t>
      </w:r>
      <w:r w:rsidRPr="003E338C">
        <w:rPr>
          <w:b/>
        </w:rPr>
        <w:br/>
        <w:t>GOVT 2305</w:t>
      </w:r>
      <w:r>
        <w:br/>
      </w:r>
      <w:r>
        <w:br/>
        <w:t xml:space="preserve">Since this is a presidential election year, I’d like you to develop a topic related to it. The campaign for the general election is underway and it’s an interesting one. </w:t>
      </w:r>
      <w:r w:rsidR="00311A59">
        <w:t xml:space="preserve">You will have little problem finding a worthwhile angle to pursue. Here are some possibilities: </w:t>
      </w:r>
      <w:r w:rsidR="00311A59">
        <w:br/>
      </w:r>
      <w:r w:rsidR="00311A59">
        <w:br/>
        <w:t>- What impact is each candidate having on their respective parties?</w:t>
      </w:r>
      <w:r w:rsidR="00311A59">
        <w:br/>
        <w:t>- What are the major issues each candidate is running on? Where do they agree and disagree?</w:t>
      </w:r>
      <w:r w:rsidR="00311A59">
        <w:br/>
        <w:t>- What are the polls telling us about the competitiveness of each candidate?</w:t>
      </w:r>
      <w:r w:rsidR="00311A59">
        <w:br/>
        <w:t>- What impact is each candidate having on other races on the ballot this November – think about the House of Representatives and the Senate. You might want to consider state races as well – state legislatures and governors.</w:t>
      </w:r>
      <w:r w:rsidR="00311A59">
        <w:br/>
        <w:t xml:space="preserve">- How is each candidate conducting their campaigns? Think especially of Donald Trump’s unusual campaign so far. </w:t>
      </w:r>
      <w:r w:rsidR="00311A59">
        <w:br/>
        <w:t xml:space="preserve">- Where is the money coming from to fund these campaigns? What impact is that likely to have on how the winner of the race will behave once in office?  </w:t>
      </w:r>
      <w:r>
        <w:t xml:space="preserve"> </w:t>
      </w:r>
      <w:r>
        <w:br/>
      </w:r>
      <w:r>
        <w:br/>
      </w:r>
      <w:r w:rsidR="00311A59">
        <w:t xml:space="preserve">You can develop your own, but please stick to the </w:t>
      </w:r>
      <w:r w:rsidR="00BB1A9D">
        <w:t xml:space="preserve">2016 race. </w:t>
      </w:r>
      <w:r w:rsidR="00BB1A9D">
        <w:br/>
      </w:r>
      <w:r w:rsidR="00BB1A9D">
        <w:br/>
        <w:t>The basic requirements of the paper are:</w:t>
      </w:r>
      <w:r w:rsidR="00BB1A9D">
        <w:br/>
      </w:r>
      <w:r w:rsidR="00BB1A9D">
        <w:br/>
        <w:t>- 1000 word minimum length</w:t>
      </w:r>
      <w:r w:rsidR="00BB1A9D">
        <w:br/>
        <w:t>- At least three references</w:t>
      </w:r>
      <w:r w:rsidR="00BB1A9D">
        <w:br/>
        <w:t>- Proper formatting – use what you are comfortable with, MLA is popular</w:t>
      </w:r>
      <w:r w:rsidR="00BB1A9D">
        <w:br/>
        <w:t xml:space="preserve">- General legibility </w:t>
      </w:r>
      <w:bookmarkStart w:id="0" w:name="_GoBack"/>
      <w:bookmarkEnd w:id="0"/>
    </w:p>
    <w:sectPr w:rsidR="007B58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91"/>
    <w:rsid w:val="00146EF5"/>
    <w:rsid w:val="00280F91"/>
    <w:rsid w:val="002F2016"/>
    <w:rsid w:val="00311A59"/>
    <w:rsid w:val="003E338C"/>
    <w:rsid w:val="005B7BA5"/>
    <w:rsid w:val="00646474"/>
    <w:rsid w:val="006A1F31"/>
    <w:rsid w:val="007B5818"/>
    <w:rsid w:val="009219B4"/>
    <w:rsid w:val="009963CB"/>
    <w:rsid w:val="009F5CBA"/>
    <w:rsid w:val="00A75D4D"/>
    <w:rsid w:val="00A90550"/>
    <w:rsid w:val="00BB1A9D"/>
    <w:rsid w:val="00BE3273"/>
    <w:rsid w:val="00C055A6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1A5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11A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1A5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11A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2016-08-21T13:59:00Z</dcterms:created>
  <dcterms:modified xsi:type="dcterms:W3CDTF">2016-08-21T14:01:00Z</dcterms:modified>
</cp:coreProperties>
</file>